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94DD" w14:textId="0B892812" w:rsidR="002922CE" w:rsidRPr="007412ED" w:rsidRDefault="007412ED" w:rsidP="007412ED">
      <w:proofErr w:type="spellStart"/>
      <w:r>
        <w:t>Bombolla</w:t>
      </w:r>
      <w:proofErr w:type="spellEnd"/>
      <w:r>
        <w:t xml:space="preserve"> </w:t>
      </w:r>
      <w:r>
        <w:t>fina</w:t>
      </w:r>
      <w:r>
        <w:t xml:space="preserve">. En </w:t>
      </w:r>
      <w:proofErr w:type="spellStart"/>
      <w:r>
        <w:t>nas</w:t>
      </w:r>
      <w:proofErr w:type="spellEnd"/>
      <w:r>
        <w:t xml:space="preserve"> predominen les aromes </w:t>
      </w:r>
      <w:proofErr w:type="spellStart"/>
      <w:r>
        <w:t>afruitats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cítrics</w:t>
      </w:r>
      <w:proofErr w:type="spellEnd"/>
      <w:r>
        <w:t xml:space="preserve"> i </w:t>
      </w:r>
      <w:proofErr w:type="spellStart"/>
      <w:r>
        <w:t>fons</w:t>
      </w:r>
      <w:proofErr w:type="spellEnd"/>
      <w:r>
        <w:t xml:space="preserve"> de </w:t>
      </w:r>
      <w:proofErr w:type="spellStart"/>
      <w:r>
        <w:t>pastisseria.</w:t>
      </w:r>
      <w:r>
        <w:t>En</w:t>
      </w:r>
      <w:proofErr w:type="spellEnd"/>
      <w:r>
        <w:t xml:space="preserve"> boca </w:t>
      </w:r>
      <w:proofErr w:type="spellStart"/>
      <w:r>
        <w:t>és</w:t>
      </w:r>
      <w:proofErr w:type="spellEnd"/>
      <w:r>
        <w:t xml:space="preserve"> agradable,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carbònic</w:t>
      </w:r>
      <w:proofErr w:type="spellEnd"/>
      <w:r>
        <w:t xml:space="preserve"> </w:t>
      </w:r>
      <w:proofErr w:type="spellStart"/>
      <w:r>
        <w:t>integrat</w:t>
      </w:r>
      <w:proofErr w:type="spellEnd"/>
      <w:r>
        <w:t xml:space="preserve"> i </w:t>
      </w:r>
      <w:proofErr w:type="spellStart"/>
      <w:r>
        <w:t>dolçor</w:t>
      </w:r>
      <w:proofErr w:type="spellEnd"/>
      <w:r>
        <w:t xml:space="preserve"> integrada.</w:t>
      </w:r>
      <w:r>
        <w:t xml:space="preserve"> </w:t>
      </w:r>
      <w:proofErr w:type="spellStart"/>
      <w:r>
        <w:t>Mínim</w:t>
      </w:r>
      <w:proofErr w:type="spellEnd"/>
      <w:r>
        <w:t xml:space="preserve"> de 15 </w:t>
      </w:r>
      <w:proofErr w:type="spellStart"/>
      <w:r>
        <w:t>mesos</w:t>
      </w:r>
      <w:proofErr w:type="spellEnd"/>
      <w:r>
        <w:t xml:space="preserve"> de </w:t>
      </w:r>
      <w:proofErr w:type="spellStart"/>
      <w:r>
        <w:t>criança</w:t>
      </w:r>
      <w:proofErr w:type="spellEnd"/>
    </w:p>
    <w:sectPr w:rsidR="002922CE" w:rsidRPr="00741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D"/>
    <w:rsid w:val="002922CE"/>
    <w:rsid w:val="007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D66"/>
  <w15:chartTrackingRefBased/>
  <w15:docId w15:val="{2F7F9FDD-0E9A-4721-A77D-980A78F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1</cp:revision>
  <dcterms:created xsi:type="dcterms:W3CDTF">2024-07-23T08:50:00Z</dcterms:created>
  <dcterms:modified xsi:type="dcterms:W3CDTF">2024-07-23T08:53:00Z</dcterms:modified>
</cp:coreProperties>
</file>